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27" w:rsidRPr="00B3237D" w:rsidRDefault="006D74DE" w:rsidP="006D74DE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  <w:r w:rsidRPr="00B3237D">
        <w:rPr>
          <w:rFonts w:ascii="TH SarabunPSK" w:hAnsi="TH SarabunPSK" w:cs="TH SarabunPSK"/>
          <w:b/>
          <w:bCs/>
          <w:noProof/>
          <w:sz w:val="56"/>
          <w:szCs w:val="56"/>
        </w:rPr>
        <w:t xml:space="preserve"> </w:t>
      </w:r>
      <w:r w:rsidR="00FB43DB" w:rsidRPr="00B3237D">
        <w:rPr>
          <w:rFonts w:ascii="TH SarabunPSK" w:hAnsi="TH SarabunPSK" w:cs="TH SarabunPSK"/>
          <w:b/>
          <w:bCs/>
          <w:sz w:val="56"/>
          <w:szCs w:val="56"/>
          <w:cs/>
        </w:rPr>
        <w:t>ขอความร่วมมือ</w:t>
      </w:r>
      <w:r w:rsidR="00761A27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บุคลากรของ </w:t>
      </w:r>
      <w:proofErr w:type="spellStart"/>
      <w:r w:rsidR="00761A27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อบต</w:t>
      </w:r>
      <w:proofErr w:type="spellEnd"/>
      <w:r w:rsidR="00761A27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.บุโพธิ์ ที่มีอายุงานไม่น้อยกว่า</w:t>
      </w:r>
      <w:r w:rsidR="00B3237D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761A27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1</w:t>
      </w:r>
      <w:r w:rsidR="00B3237D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761A27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ปี</w:t>
      </w:r>
    </w:p>
    <w:p w:rsidR="00B3237D" w:rsidRPr="00B3237D" w:rsidRDefault="00761A27" w:rsidP="006D74DE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ตอบ</w:t>
      </w:r>
      <w:r w:rsidR="00FB43DB" w:rsidRPr="00B3237D">
        <w:rPr>
          <w:rFonts w:ascii="TH SarabunPSK" w:hAnsi="TH SarabunPSK" w:cs="TH SarabunPSK"/>
          <w:b/>
          <w:bCs/>
          <w:sz w:val="56"/>
          <w:szCs w:val="56"/>
          <w:cs/>
        </w:rPr>
        <w:t>แบบ</w:t>
      </w:r>
      <w:r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ประเมินแบบวัดการรับรู้ของผู้มีส่วนได้ส่วนเสีย</w:t>
      </w:r>
      <w:r w:rsidR="00B3237D"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ภายใน</w:t>
      </w:r>
      <w:r w:rsidR="00B3237D" w:rsidRPr="00B3237D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="00B3237D" w:rsidRPr="00B3237D">
        <w:rPr>
          <w:rFonts w:ascii="TH SarabunPSK" w:hAnsi="TH SarabunPSK" w:cs="TH SarabunPSK"/>
          <w:b/>
          <w:bCs/>
          <w:sz w:val="56"/>
          <w:szCs w:val="56"/>
        </w:rPr>
        <w:t>IIT)</w:t>
      </w:r>
    </w:p>
    <w:p w:rsidR="00FB43DB" w:rsidRPr="00B3237D" w:rsidRDefault="00FB43DB" w:rsidP="006D74DE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ผ่านเว็บไซต์ หรือคิว</w:t>
      </w:r>
      <w:proofErr w:type="spellStart"/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อาร์</w:t>
      </w:r>
      <w:proofErr w:type="spellEnd"/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โค้ด</w:t>
      </w:r>
      <w:r w:rsidRPr="00B3237D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hyperlink r:id="rId6" w:history="1">
        <w:r w:rsidRPr="00B3237D">
          <w:rPr>
            <w:rStyle w:val="a4"/>
            <w:rFonts w:ascii="TH SarabunPSK" w:hAnsi="TH SarabunPSK" w:cs="TH SarabunPSK"/>
            <w:b/>
            <w:bCs/>
            <w:sz w:val="56"/>
            <w:szCs w:val="56"/>
            <w:shd w:val="clear" w:color="auto" w:fill="FFFFFF"/>
          </w:rPr>
          <w:t>https://itas.nacc.go.th/go/iit/qwop7m</w:t>
        </w:r>
      </w:hyperlink>
    </w:p>
    <w:p w:rsidR="000F500F" w:rsidRPr="00B3237D" w:rsidRDefault="000F500F" w:rsidP="006D74DE">
      <w:pPr>
        <w:pStyle w:val="a3"/>
        <w:jc w:val="center"/>
        <w:rPr>
          <w:rFonts w:ascii="TH SarabunIT๙" w:hAnsi="TH SarabunIT๙" w:cs="TH SarabunIT๙"/>
          <w:b/>
          <w:bCs/>
          <w:color w:val="212529"/>
          <w:sz w:val="56"/>
          <w:szCs w:val="56"/>
          <w:shd w:val="clear" w:color="auto" w:fill="FFFFFF"/>
        </w:rPr>
      </w:pPr>
      <w:r w:rsidRPr="00B3237D"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</w:t>
      </w:r>
      <w:r w:rsidRPr="00B3237D">
        <w:rPr>
          <w:rFonts w:ascii="TH SarabunIT๙" w:hAnsi="TH SarabunIT๙" w:cs="TH SarabunIT๙"/>
          <w:b/>
          <w:bCs/>
          <w:color w:val="212529"/>
          <w:sz w:val="56"/>
          <w:szCs w:val="56"/>
          <w:shd w:val="clear" w:color="auto" w:fill="FFFFFF"/>
          <w:cs/>
        </w:rPr>
        <w:t>รหัสสำหรับเข้าตอบแบบวัดการรับรู้ของผู้มีส่วนได้ส่วนเสียภายใน</w:t>
      </w:r>
    </w:p>
    <w:p w:rsidR="000F500F" w:rsidRPr="00B3237D" w:rsidRDefault="000F500F" w:rsidP="006D74DE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3237D">
        <w:rPr>
          <w:rFonts w:ascii="TH SarabunIT๙" w:hAnsi="TH SarabunIT๙" w:cs="TH SarabunIT๙" w:hint="cs"/>
          <w:b/>
          <w:bCs/>
          <w:color w:val="212529"/>
          <w:sz w:val="56"/>
          <w:szCs w:val="56"/>
          <w:shd w:val="clear" w:color="auto" w:fill="FFFFFF"/>
          <w:cs/>
        </w:rPr>
        <w:t xml:space="preserve">(รหัส </w:t>
      </w:r>
      <w:r w:rsidRPr="00B3237D">
        <w:rPr>
          <w:rFonts w:ascii="TH SarabunIT๙" w:hAnsi="TH SarabunIT๙" w:cs="TH SarabunIT๙"/>
          <w:b/>
          <w:bCs/>
          <w:color w:val="212529"/>
          <w:sz w:val="56"/>
          <w:szCs w:val="56"/>
          <w:shd w:val="clear" w:color="auto" w:fill="FFFFFF"/>
        </w:rPr>
        <w:t xml:space="preserve">code </w:t>
      </w:r>
      <w:r w:rsidRPr="00B3237D">
        <w:rPr>
          <w:rFonts w:ascii="TH SarabunIT๙" w:hAnsi="TH SarabunIT๙" w:cs="TH SarabunIT๙" w:hint="cs"/>
          <w:b/>
          <w:bCs/>
          <w:color w:val="212529"/>
          <w:sz w:val="56"/>
          <w:szCs w:val="56"/>
          <w:shd w:val="clear" w:color="auto" w:fill="FFFFFF"/>
          <w:cs/>
        </w:rPr>
        <w:t>หน่วยงาน)</w:t>
      </w:r>
      <w:r w:rsidRPr="00B3237D">
        <w:rPr>
          <w:rFonts w:ascii="TH SarabunIT๙" w:hAnsi="TH SarabunIT๙" w:cs="TH SarabunIT๙"/>
          <w:b/>
          <w:bCs/>
          <w:color w:val="212529"/>
          <w:sz w:val="56"/>
          <w:szCs w:val="56"/>
          <w:shd w:val="clear" w:color="auto" w:fill="FFFFFF"/>
          <w:cs/>
        </w:rPr>
        <w:t xml:space="preserve"> :</w:t>
      </w:r>
      <w:r w:rsidRPr="00B3237D">
        <w:rPr>
          <w:rFonts w:ascii="TH SarabunIT๙" w:hAnsi="TH SarabunIT๙" w:cs="TH SarabunIT๙"/>
          <w:b/>
          <w:bCs/>
          <w:color w:val="212529"/>
          <w:sz w:val="56"/>
          <w:szCs w:val="56"/>
          <w:shd w:val="clear" w:color="auto" w:fill="FFFFFF"/>
        </w:rPr>
        <w:t> </w:t>
      </w:r>
      <w:r w:rsidRPr="00B3237D">
        <w:rPr>
          <w:rFonts w:ascii="TH SarabunIT๙" w:hAnsi="TH SarabunIT๙" w:cs="TH SarabunIT๙"/>
          <w:b/>
          <w:bCs/>
          <w:sz w:val="56"/>
          <w:szCs w:val="56"/>
          <w:shd w:val="clear" w:color="auto" w:fill="FFFFFF"/>
        </w:rPr>
        <w:t>826286</w:t>
      </w:r>
      <w:r w:rsidRPr="00B3237D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</w:p>
    <w:p w:rsidR="00FB43DB" w:rsidRPr="00B3237D" w:rsidRDefault="00FB43DB" w:rsidP="00B3237D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เพื่อประเมินคุณธรรมและความโปร่งใสในการด</w:t>
      </w:r>
      <w:r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ำ</w:t>
      </w: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เนินงาน</w:t>
      </w:r>
    </w:p>
    <w:p w:rsidR="00B3237D" w:rsidRPr="00B3237D" w:rsidRDefault="00FB43DB" w:rsidP="00B3237D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ขององค์การบริหารส่วนต</w:t>
      </w:r>
      <w:r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ำ</w:t>
      </w: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บลบุโพธิ์</w:t>
      </w:r>
    </w:p>
    <w:p w:rsidR="00FB43DB" w:rsidRPr="00B3237D" w:rsidRDefault="00B3237D" w:rsidP="00B3237D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3237D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2566</w:t>
      </w:r>
    </w:p>
    <w:p w:rsidR="00FB43DB" w:rsidRPr="00B3237D" w:rsidRDefault="00105F96" w:rsidP="00B3237D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3237D">
        <w:rPr>
          <w:rFonts w:ascii="TH SarabunIT๙" w:hAnsi="TH SarabunIT๙" w:cs="TH SarabunIT๙"/>
          <w:b/>
          <w:bCs/>
          <w:sz w:val="56"/>
          <w:szCs w:val="56"/>
          <w:cs/>
        </w:rPr>
        <w:t>ตั้งแต่บัดนี้ถึงวันที่</w:t>
      </w:r>
      <w:r w:rsidR="00F23A79" w:rsidRPr="00B3237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3</w:t>
      </w:r>
      <w:r w:rsidRPr="00B3237D">
        <w:rPr>
          <w:rFonts w:ascii="TH SarabunIT๙" w:hAnsi="TH SarabunIT๙" w:cs="TH SarabunIT๙"/>
          <w:b/>
          <w:bCs/>
          <w:sz w:val="56"/>
          <w:szCs w:val="56"/>
          <w:cs/>
        </w:rPr>
        <w:t>0 มิถุนายน 2566</w:t>
      </w:r>
    </w:p>
    <w:p w:rsidR="00733384" w:rsidRPr="00B3237D" w:rsidRDefault="00FB43DB" w:rsidP="006D74DE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3237D">
        <w:rPr>
          <w:rFonts w:ascii="TH SarabunPSK" w:hAnsi="TH SarabunPSK" w:cs="TH SarabunPSK"/>
          <w:b/>
          <w:bCs/>
          <w:sz w:val="56"/>
          <w:szCs w:val="56"/>
        </w:rPr>
        <w:t>(</w:t>
      </w: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 xml:space="preserve">ผู้มีส่วนได้ส่วนเสียภายใน </w:t>
      </w:r>
      <w:r w:rsidRPr="00B3237D">
        <w:rPr>
          <w:rFonts w:ascii="TH SarabunPSK" w:hAnsi="TH SarabunPSK" w:cs="TH SarabunPSK"/>
          <w:b/>
          <w:bCs/>
          <w:sz w:val="56"/>
          <w:szCs w:val="56"/>
        </w:rPr>
        <w:t xml:space="preserve">IIT </w:t>
      </w: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หมายถึง คณะผู้บริหาร ผู้อ</w:t>
      </w:r>
      <w:r w:rsidRPr="00B3237D">
        <w:rPr>
          <w:rFonts w:ascii="TH SarabunPSK" w:hAnsi="TH SarabunPSK" w:cs="TH SarabunPSK" w:hint="cs"/>
          <w:b/>
          <w:bCs/>
          <w:sz w:val="56"/>
          <w:szCs w:val="56"/>
          <w:cs/>
        </w:rPr>
        <w:t>ำ</w:t>
      </w:r>
      <w:r w:rsidRPr="00B3237D">
        <w:rPr>
          <w:rFonts w:ascii="TH SarabunPSK" w:hAnsi="TH SarabunPSK" w:cs="TH SarabunPSK"/>
          <w:b/>
          <w:bCs/>
          <w:sz w:val="56"/>
          <w:szCs w:val="56"/>
          <w:cs/>
        </w:rPr>
        <w:t>นวยการกอง/หัวหน้า</w:t>
      </w:r>
    </w:p>
    <w:p w:rsidR="00FB43DB" w:rsidRPr="00FB43DB" w:rsidRDefault="00B3237D" w:rsidP="006D74DE">
      <w:pPr>
        <w:pStyle w:val="a3"/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B3237D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661E851" wp14:editId="551A50BA">
            <wp:simplePos x="0" y="0"/>
            <wp:positionH relativeFrom="column">
              <wp:posOffset>-381000</wp:posOffset>
            </wp:positionH>
            <wp:positionV relativeFrom="paragraph">
              <wp:posOffset>313690</wp:posOffset>
            </wp:positionV>
            <wp:extent cx="6286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0945" y="21390"/>
                <wp:lineTo x="2094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30" b="6364"/>
                    <a:stretch/>
                  </pic:blipFill>
                  <pic:spPr bwMode="auto">
                    <a:xfrm>
                      <a:off x="0" y="0"/>
                      <a:ext cx="6286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37D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3302A72B" wp14:editId="07D3FA23">
            <wp:simplePos x="0" y="0"/>
            <wp:positionH relativeFrom="column">
              <wp:posOffset>8306435</wp:posOffset>
            </wp:positionH>
            <wp:positionV relativeFrom="paragraph">
              <wp:posOffset>313690</wp:posOffset>
            </wp:positionV>
            <wp:extent cx="6286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0945" y="21390"/>
                <wp:lineTo x="20945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9" b="6364"/>
                    <a:stretch/>
                  </pic:blipFill>
                  <pic:spPr bwMode="auto">
                    <a:xfrm>
                      <a:off x="0" y="0"/>
                      <a:ext cx="6286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A79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F3442A5" wp14:editId="32ED7A60">
            <wp:simplePos x="0" y="0"/>
            <wp:positionH relativeFrom="column">
              <wp:posOffset>3353435</wp:posOffset>
            </wp:positionH>
            <wp:positionV relativeFrom="paragraph">
              <wp:posOffset>466090</wp:posOffset>
            </wp:positionV>
            <wp:extent cx="1400175" cy="140017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generate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DB" w:rsidRPr="00B3237D">
        <w:rPr>
          <w:rFonts w:ascii="TH SarabunPSK" w:hAnsi="TH SarabunPSK" w:cs="TH SarabunPSK"/>
          <w:b/>
          <w:bCs/>
          <w:sz w:val="56"/>
          <w:szCs w:val="56"/>
          <w:cs/>
        </w:rPr>
        <w:t>ข้าราชการ/พนักงานจ้างและครูผู้ดูแลเด็ก)</w:t>
      </w:r>
      <w:r w:rsidR="00972E20" w:rsidRPr="00B3237D">
        <w:rPr>
          <w:rFonts w:ascii="TH SarabunPSK" w:hAnsi="TH SarabunPSK" w:cs="TH SarabunPSK"/>
          <w:b/>
          <w:bCs/>
          <w:noProof/>
          <w:sz w:val="56"/>
          <w:szCs w:val="56"/>
        </w:rPr>
        <w:t xml:space="preserve"> </w:t>
      </w:r>
    </w:p>
    <w:sectPr w:rsidR="00FB43DB" w:rsidRPr="00FB43DB" w:rsidSect="00FB4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DB"/>
    <w:rsid w:val="000F500F"/>
    <w:rsid w:val="00105F96"/>
    <w:rsid w:val="006D74DE"/>
    <w:rsid w:val="00733384"/>
    <w:rsid w:val="00761A27"/>
    <w:rsid w:val="007B7BB6"/>
    <w:rsid w:val="00972E20"/>
    <w:rsid w:val="00A1484D"/>
    <w:rsid w:val="00B3237D"/>
    <w:rsid w:val="00F23A79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43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23A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43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23A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tas.nacc.go.th/go/iit/qwop7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410F-6950-402E-9DE7-A972265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2023-03-01T02:12:00Z</cp:lastPrinted>
  <dcterms:created xsi:type="dcterms:W3CDTF">2023-03-01T08:01:00Z</dcterms:created>
  <dcterms:modified xsi:type="dcterms:W3CDTF">2023-03-01T08:01:00Z</dcterms:modified>
</cp:coreProperties>
</file>